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E7" w:rsidRDefault="006665E7" w:rsidP="006665E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209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24 </w:t>
      </w:r>
      <w:r>
        <w:rPr>
          <w:rFonts w:hint="cs"/>
          <w:rtl/>
        </w:rPr>
        <w:t>بهمن</w:t>
      </w:r>
      <w:r>
        <w:rPr>
          <w:rtl/>
        </w:rPr>
        <w:t xml:space="preserve"> 1368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7 </w:t>
      </w:r>
      <w:r>
        <w:rPr>
          <w:rFonts w:hint="cs"/>
          <w:rtl/>
        </w:rPr>
        <w:t>اسفند</w:t>
      </w:r>
      <w:r>
        <w:rPr>
          <w:rtl/>
        </w:rPr>
        <w:t xml:space="preserve"> 1368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492</w:t>
      </w:r>
    </w:p>
    <w:p w:rsidR="006665E7" w:rsidRDefault="006665E7" w:rsidP="006665E7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</w:p>
    <w:p w:rsidR="006665E7" w:rsidRDefault="006665E7" w:rsidP="006665E7">
      <w:pPr>
        <w:rPr>
          <w:rtl/>
        </w:rPr>
      </w:pPr>
    </w:p>
    <w:p w:rsidR="006665E7" w:rsidRDefault="006665E7" w:rsidP="006665E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 :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عظیمی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ذخایر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وادبی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وتجهیزآن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برآوردن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روزافزون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وعلمی</w:t>
      </w:r>
      <w:r>
        <w:rPr>
          <w:rtl/>
        </w:rPr>
        <w:t xml:space="preserve"> </w:t>
      </w:r>
      <w:r>
        <w:rPr>
          <w:rFonts w:hint="cs"/>
          <w:rtl/>
        </w:rPr>
        <w:t>وفنی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تشتت</w:t>
      </w:r>
      <w:r>
        <w:rPr>
          <w:rtl/>
        </w:rPr>
        <w:t xml:space="preserve"> </w:t>
      </w:r>
      <w:r>
        <w:rPr>
          <w:rFonts w:hint="cs"/>
          <w:rtl/>
        </w:rPr>
        <w:t>وایجادهماهنگی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وپژوهشی</w:t>
      </w:r>
      <w:r>
        <w:rPr>
          <w:rtl/>
        </w:rPr>
        <w:t xml:space="preserve"> </w:t>
      </w:r>
      <w:r>
        <w:rPr>
          <w:rFonts w:hint="cs"/>
          <w:rtl/>
        </w:rPr>
        <w:t>درحوزه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وسازمان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وپربارتجربه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ومطالعات</w:t>
      </w:r>
      <w:r>
        <w:rPr>
          <w:rtl/>
        </w:rPr>
        <w:t xml:space="preserve"> </w:t>
      </w:r>
      <w:r>
        <w:rPr>
          <w:rFonts w:hint="cs"/>
          <w:rtl/>
        </w:rPr>
        <w:t>دراین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صرفه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نیرو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مرجعی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برخورداراز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tl/>
        </w:rPr>
        <w:t xml:space="preserve"> </w:t>
      </w:r>
      <w:r>
        <w:rPr>
          <w:rFonts w:hint="cs"/>
          <w:rtl/>
        </w:rPr>
        <w:t>وحیثیت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درایران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رابدین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تمهید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::::::::::::::::::::::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1 -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 1 -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واصالت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وزبان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حامل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 2 - </w:t>
      </w:r>
      <w:r>
        <w:rPr>
          <w:rFonts w:hint="cs"/>
          <w:rtl/>
        </w:rPr>
        <w:t>پروردن</w:t>
      </w:r>
      <w:r>
        <w:rPr>
          <w:rtl/>
        </w:rPr>
        <w:t xml:space="preserve"> </w:t>
      </w:r>
      <w:r>
        <w:rPr>
          <w:rFonts w:hint="cs"/>
          <w:rtl/>
        </w:rPr>
        <w:t>مهذب</w:t>
      </w:r>
      <w:r>
        <w:rPr>
          <w:rtl/>
        </w:rPr>
        <w:t xml:space="preserve"> </w:t>
      </w:r>
      <w:r>
        <w:rPr>
          <w:rFonts w:hint="cs"/>
          <w:rtl/>
        </w:rPr>
        <w:t>ورسا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وادبی</w:t>
      </w:r>
      <w:r>
        <w:rPr>
          <w:rtl/>
        </w:rPr>
        <w:t xml:space="preserve"> </w:t>
      </w:r>
      <w:r>
        <w:rPr>
          <w:rFonts w:hint="cs"/>
          <w:rtl/>
        </w:rPr>
        <w:t>وایجاد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بامآثر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درنسل</w:t>
      </w:r>
      <w:r>
        <w:rPr>
          <w:rtl/>
        </w:rPr>
        <w:t xml:space="preserve"> </w:t>
      </w:r>
      <w:r>
        <w:rPr>
          <w:rFonts w:hint="cs"/>
          <w:rtl/>
        </w:rPr>
        <w:t>کنونی</w:t>
      </w:r>
      <w:r>
        <w:rPr>
          <w:rtl/>
        </w:rPr>
        <w:t xml:space="preserve"> </w:t>
      </w:r>
      <w:r>
        <w:rPr>
          <w:rFonts w:hint="cs"/>
          <w:rtl/>
        </w:rPr>
        <w:t>ونسلهای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. 3 -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وگسترش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وقلمروآن</w:t>
      </w:r>
      <w:r>
        <w:rPr>
          <w:rtl/>
        </w:rPr>
        <w:t xml:space="preserve">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. 4 -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لندگی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باحفظ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(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ودبیر</w:t>
      </w:r>
      <w:r>
        <w:rPr>
          <w:rtl/>
        </w:rPr>
        <w:t xml:space="preserve">) ::::::::::::::::::::::::::::::::::::::::::::::::::::::::::::::::: </w:t>
      </w:r>
      <w:r>
        <w:rPr>
          <w:rFonts w:hint="cs"/>
          <w:rtl/>
        </w:rPr>
        <w:t>ماده</w:t>
      </w:r>
      <w:r>
        <w:rPr>
          <w:rtl/>
        </w:rPr>
        <w:t xml:space="preserve"> 2 -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 1 -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وتمشیت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. 2 -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گزینی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واحدهای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درمراکز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ودیگر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وهماهنگ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تعاطی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. 3-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برواژه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ومعادل</w:t>
      </w:r>
      <w:r>
        <w:rPr>
          <w:rtl/>
        </w:rPr>
        <w:t xml:space="preserve"> 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درترجمه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وتعیین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دربرخورد</w:t>
      </w:r>
      <w:r>
        <w:rPr>
          <w:rtl/>
        </w:rPr>
        <w:t xml:space="preserve"> </w:t>
      </w:r>
      <w:r>
        <w:rPr>
          <w:rFonts w:hint="cs"/>
          <w:rtl/>
        </w:rPr>
        <w:t>بامفاهیم</w:t>
      </w:r>
      <w:r>
        <w:rPr>
          <w:rtl/>
        </w:rPr>
        <w:t xml:space="preserve"> </w:t>
      </w:r>
      <w:r>
        <w:rPr>
          <w:rFonts w:hint="cs"/>
          <w:rtl/>
        </w:rPr>
        <w:t>واصلاحات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. 4-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ونشر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ومعتبر</w:t>
      </w:r>
      <w:r>
        <w:rPr>
          <w:rtl/>
        </w:rPr>
        <w:t xml:space="preserve">. 5 -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درحفظ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ومردمی</w:t>
      </w:r>
      <w:r>
        <w:rPr>
          <w:rtl/>
        </w:rPr>
        <w:t xml:space="preserve"> </w:t>
      </w:r>
      <w:r>
        <w:rPr>
          <w:rFonts w:hint="cs"/>
          <w:rtl/>
        </w:rPr>
        <w:t>وجمع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وضبط</w:t>
      </w:r>
      <w:r>
        <w:rPr>
          <w:rtl/>
        </w:rPr>
        <w:t xml:space="preserve"> </w:t>
      </w:r>
      <w:r>
        <w:rPr>
          <w:rFonts w:hint="cs"/>
          <w:rtl/>
        </w:rPr>
        <w:t>ونشرامثال</w:t>
      </w:r>
      <w:r>
        <w:rPr>
          <w:rtl/>
        </w:rPr>
        <w:t xml:space="preserve"> </w:t>
      </w:r>
      <w:r>
        <w:rPr>
          <w:rFonts w:hint="cs"/>
          <w:rtl/>
        </w:rPr>
        <w:t>وحکم</w:t>
      </w:r>
      <w:r>
        <w:rPr>
          <w:rtl/>
        </w:rPr>
        <w:t xml:space="preserve"> </w:t>
      </w:r>
      <w:r>
        <w:rPr>
          <w:rFonts w:hint="cs"/>
          <w:rtl/>
        </w:rPr>
        <w:t>وکلیه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واصطلاحات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درهمه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ازآنها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وتقویت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6 -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درحوزه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وتامین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. 7 -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زبانهای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( </w:t>
      </w:r>
      <w:r>
        <w:rPr>
          <w:rFonts w:hint="cs"/>
          <w:rtl/>
        </w:rPr>
        <w:t>درداخل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وغنی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وگستردن</w:t>
      </w:r>
      <w:r>
        <w:rPr>
          <w:rtl/>
        </w:rPr>
        <w:t xml:space="preserve"> </w:t>
      </w:r>
      <w:r>
        <w:rPr>
          <w:rFonts w:hint="cs"/>
          <w:rtl/>
        </w:rPr>
        <w:t>دامنه</w:t>
      </w:r>
      <w:r>
        <w:rPr>
          <w:rtl/>
        </w:rPr>
        <w:t xml:space="preserve"> </w:t>
      </w:r>
      <w:r>
        <w:rPr>
          <w:rFonts w:hint="cs"/>
          <w:rtl/>
        </w:rPr>
        <w:t>کارکردآن</w:t>
      </w:r>
      <w:r>
        <w:rPr>
          <w:rtl/>
        </w:rPr>
        <w:t xml:space="preserve">. 8 -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وادبا</w:t>
      </w:r>
      <w:r>
        <w:rPr>
          <w:rtl/>
        </w:rPr>
        <w:t xml:space="preserve"> </w:t>
      </w:r>
      <w:r>
        <w:rPr>
          <w:rFonts w:hint="cs"/>
          <w:rtl/>
        </w:rPr>
        <w:t>وخدمتگزاران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آثارایشان</w:t>
      </w:r>
      <w:r>
        <w:rPr>
          <w:rtl/>
        </w:rPr>
        <w:t xml:space="preserve"> </w:t>
      </w:r>
      <w:r>
        <w:rPr>
          <w:rFonts w:hint="cs"/>
          <w:rtl/>
        </w:rPr>
        <w:t>وکمک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وفرهنگی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تقدیراز</w:t>
      </w:r>
      <w:r>
        <w:rPr>
          <w:rtl/>
        </w:rPr>
        <w:t xml:space="preserve"> </w:t>
      </w:r>
      <w:r>
        <w:rPr>
          <w:rFonts w:hint="cs"/>
          <w:rtl/>
        </w:rPr>
        <w:t>خدماتشان</w:t>
      </w:r>
      <w:r>
        <w:rPr>
          <w:rtl/>
        </w:rPr>
        <w:t xml:space="preserve"> 9 -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وتصویب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تهذیب</w:t>
      </w:r>
      <w:r>
        <w:rPr>
          <w:rtl/>
        </w:rPr>
        <w:t xml:space="preserve"> </w:t>
      </w:r>
      <w:r>
        <w:rPr>
          <w:rFonts w:hint="cs"/>
          <w:rtl/>
        </w:rPr>
        <w:t>واصلاح</w:t>
      </w:r>
      <w:r>
        <w:rPr>
          <w:rtl/>
        </w:rPr>
        <w:t xml:space="preserve"> </w:t>
      </w:r>
      <w:r>
        <w:rPr>
          <w:rFonts w:hint="cs"/>
          <w:rtl/>
        </w:rPr>
        <w:t>یاتوسعه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شمره</w:t>
      </w:r>
      <w:r>
        <w:rPr>
          <w:rtl/>
        </w:rPr>
        <w:t xml:space="preserve"> </w:t>
      </w:r>
      <w:r>
        <w:rPr>
          <w:rFonts w:hint="cs"/>
          <w:rtl/>
        </w:rPr>
        <w:t>میشوند</w:t>
      </w:r>
      <w:r>
        <w:rPr>
          <w:rtl/>
        </w:rPr>
        <w:t xml:space="preserve"> </w:t>
      </w:r>
      <w:r>
        <w:rPr>
          <w:rFonts w:hint="cs"/>
          <w:rtl/>
        </w:rPr>
        <w:t>وابلاغ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کاربرد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. </w:t>
      </w:r>
      <w:r>
        <w:rPr>
          <w:rFonts w:hint="cs"/>
          <w:rtl/>
        </w:rPr>
        <w:t>ماد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>3 -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شورایی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وحداکثر</w:t>
      </w:r>
      <w:r>
        <w:rPr>
          <w:rtl/>
        </w:rPr>
        <w:t xml:space="preserve"> </w:t>
      </w:r>
      <w:r>
        <w:rPr>
          <w:rFonts w:hint="cs"/>
          <w:rtl/>
        </w:rPr>
        <w:t>بیست</w:t>
      </w:r>
      <w:r>
        <w:rPr>
          <w:rtl/>
        </w:rPr>
        <w:t xml:space="preserve"> </w:t>
      </w:r>
      <w:r>
        <w:rPr>
          <w:rFonts w:hint="cs"/>
          <w:rtl/>
        </w:rPr>
        <w:t>وپنج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بدو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وادبا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راکه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رسانده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وفادار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وجهت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4 -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تاده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راکه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وجهت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5 -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درفرهنگستان</w:t>
      </w:r>
      <w:r>
        <w:rPr>
          <w:rtl/>
        </w:rPr>
        <w:t xml:space="preserve">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' </w:t>
      </w:r>
      <w:r>
        <w:rPr>
          <w:rFonts w:hint="cs"/>
          <w:rtl/>
        </w:rPr>
        <w:t>وهرگاه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درموارد</w:t>
      </w:r>
      <w:r>
        <w:rPr>
          <w:rtl/>
        </w:rPr>
        <w:t xml:space="preserve"> </w:t>
      </w:r>
      <w:r>
        <w:rPr>
          <w:rFonts w:hint="cs"/>
          <w:rtl/>
        </w:rPr>
        <w:t>استثنایی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اعضایی</w:t>
      </w:r>
      <w:r>
        <w:rPr>
          <w:rtl/>
        </w:rPr>
        <w:t xml:space="preserve"> </w:t>
      </w:r>
      <w:r>
        <w:rPr>
          <w:rFonts w:hint="cs"/>
          <w:rtl/>
        </w:rPr>
        <w:t>رابه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باحداقل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6 -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ادبا</w:t>
      </w:r>
      <w:r>
        <w:rPr>
          <w:rtl/>
        </w:rPr>
        <w:t xml:space="preserve"> </w:t>
      </w:r>
      <w:r>
        <w:rPr>
          <w:rFonts w:hint="cs"/>
          <w:rtl/>
        </w:rPr>
        <w:t>ودانشمندان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خادمان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درایران</w:t>
      </w:r>
      <w:r>
        <w:rPr>
          <w:rtl/>
        </w:rPr>
        <w:t xml:space="preserve"> </w:t>
      </w:r>
      <w:r>
        <w:rPr>
          <w:rFonts w:hint="cs"/>
          <w:rtl/>
        </w:rPr>
        <w:t>وچه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عضوپیوسته</w:t>
      </w:r>
      <w:r>
        <w:rPr>
          <w:rtl/>
        </w:rPr>
        <w:t xml:space="preserve"> </w:t>
      </w:r>
      <w:r>
        <w:rPr>
          <w:rFonts w:hint="cs"/>
          <w:rtl/>
        </w:rPr>
        <w:t>یاوابسته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بادو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7 -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ماده</w:t>
      </w:r>
      <w:r>
        <w:rPr>
          <w:rtl/>
        </w:rPr>
        <w:t xml:space="preserve"> 8 -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. </w:t>
      </w:r>
      <w:r>
        <w:rPr>
          <w:rFonts w:hint="cs"/>
          <w:rtl/>
        </w:rPr>
        <w:t>آییین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رانیز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9 -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وادب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مستقر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10 -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 </w:t>
      </w:r>
      <w:r>
        <w:rPr>
          <w:rFonts w:hint="cs"/>
          <w:rtl/>
        </w:rPr>
        <w:t>ماده</w:t>
      </w:r>
      <w:r>
        <w:rPr>
          <w:rtl/>
        </w:rPr>
        <w:t xml:space="preserve"> 11 -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باتوافق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باحکم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12-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 1-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انتشاراتی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آنهابه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. 2-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حسابهای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3-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بارعایت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وقوانین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4-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5-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6-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. </w:t>
      </w:r>
      <w:r>
        <w:rPr>
          <w:rFonts w:hint="cs"/>
          <w:rtl/>
        </w:rPr>
        <w:t>ماده</w:t>
      </w:r>
      <w:r>
        <w:rPr>
          <w:rtl/>
        </w:rPr>
        <w:t xml:space="preserve"> 13-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 1-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ومالی</w:t>
      </w:r>
      <w:r>
        <w:rPr>
          <w:rtl/>
        </w:rPr>
        <w:t xml:space="preserve"> 2-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3-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14 -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15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2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208 </w:t>
      </w:r>
      <w:r>
        <w:rPr>
          <w:rFonts w:hint="cs"/>
          <w:rtl/>
        </w:rPr>
        <w:t>مورخ</w:t>
      </w:r>
      <w:r>
        <w:rPr>
          <w:rtl/>
        </w:rPr>
        <w:t xml:space="preserve"> 68/10/26 </w:t>
      </w:r>
      <w:r>
        <w:rPr>
          <w:rFonts w:hint="cs"/>
          <w:rtl/>
        </w:rPr>
        <w:t>و</w:t>
      </w:r>
      <w:r>
        <w:rPr>
          <w:rtl/>
        </w:rPr>
        <w:t xml:space="preserve"> 209 </w:t>
      </w:r>
      <w:r>
        <w:rPr>
          <w:rFonts w:hint="cs"/>
          <w:rtl/>
        </w:rPr>
        <w:t>مورخ</w:t>
      </w:r>
      <w:r>
        <w:rPr>
          <w:rtl/>
        </w:rPr>
        <w:t xml:space="preserve"> 68/11/24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FB6956" w:rsidRDefault="006665E7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26"/>
    <w:rsid w:val="000617F8"/>
    <w:rsid w:val="00063D9E"/>
    <w:rsid w:val="002C2A26"/>
    <w:rsid w:val="003B4655"/>
    <w:rsid w:val="004843B7"/>
    <w:rsid w:val="005E1A64"/>
    <w:rsid w:val="006665E7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EB81-0066-4C73-9A61-F98B520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2022-02-09T07:15:00Z</dcterms:created>
  <dcterms:modified xsi:type="dcterms:W3CDTF">2022-02-09T07:15:00Z</dcterms:modified>
</cp:coreProperties>
</file>